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</w:t>
      </w:r>
      <w:bookmarkStart w:id="0" w:name="_GoBack"/>
      <w:r>
        <w:rPr>
          <w:rStyle w:val="a4"/>
          <w:rFonts w:ascii="Arial" w:hAnsi="Arial" w:cs="Arial"/>
          <w:color w:val="000000"/>
        </w:rPr>
        <w:t>Основные правила безопасности в сети Интернет</w:t>
      </w:r>
      <w:bookmarkEnd w:id="0"/>
      <w:r>
        <w:rPr>
          <w:rStyle w:val="a4"/>
          <w:rFonts w:ascii="Arial" w:hAnsi="Arial" w:cs="Arial"/>
          <w:color w:val="000000"/>
        </w:rPr>
        <w:t>»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Интернет – уникальная реальность нашего с вами времени. Это безграничный мир информации, где есть не только развлекательные и игровые порталы, но и много полезной информации для учебы. Здесь можно общаться со своими друзьями в режиме онлайн, можно найти новых друзей, вступать в сообщества по интересам. Информация, оперативно обеспечивающая ваши ежедневные потребности, - все это Интернет.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Почему же полицейские вынуждены предупреждать об опасностях виртуального мира, если в нем так много всего хорошего и полезного?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Достаточно большая часть </w:t>
      </w:r>
      <w:proofErr w:type="gramStart"/>
      <w:r>
        <w:rPr>
          <w:rFonts w:ascii="Arial" w:hAnsi="Arial" w:cs="Arial"/>
          <w:color w:val="000000"/>
        </w:rPr>
        <w:t>интернет-пользователей</w:t>
      </w:r>
      <w:proofErr w:type="gramEnd"/>
      <w:r>
        <w:rPr>
          <w:rFonts w:ascii="Arial" w:hAnsi="Arial" w:cs="Arial"/>
          <w:color w:val="000000"/>
        </w:rPr>
        <w:t xml:space="preserve"> ищет не друзей в Интернете, а свои жертвы.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Дело в том, что недобросовестные граждане - мошенники, </w:t>
      </w:r>
      <w:proofErr w:type="spellStart"/>
      <w:r>
        <w:rPr>
          <w:rFonts w:ascii="Arial" w:hAnsi="Arial" w:cs="Arial"/>
          <w:color w:val="000000"/>
        </w:rPr>
        <w:t>наркодилеры</w:t>
      </w:r>
      <w:proofErr w:type="spellEnd"/>
      <w:r>
        <w:rPr>
          <w:rFonts w:ascii="Arial" w:hAnsi="Arial" w:cs="Arial"/>
          <w:color w:val="000000"/>
        </w:rPr>
        <w:t>, иные злоумышленники, асоциальные и психически нездоровые люди по-своему оценили возможности Интернета. Ведь именно Всемирная паутина дает возможность преступникам действовать анонимно.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Поэтому небезопасное поведение в сети Интернет может  нанести вред и вам, и вашим родным и близким людям. Обезопасить себя не так уж и трудно – достаточно серьезно отнестись к проблеме </w:t>
      </w:r>
      <w:proofErr w:type="spellStart"/>
      <w:r>
        <w:rPr>
          <w:rFonts w:ascii="Arial" w:hAnsi="Arial" w:cs="Arial"/>
          <w:color w:val="000000"/>
        </w:rPr>
        <w:t>кибербезопасности</w:t>
      </w:r>
      <w:proofErr w:type="spellEnd"/>
      <w:r>
        <w:rPr>
          <w:rFonts w:ascii="Arial" w:hAnsi="Arial" w:cs="Arial"/>
          <w:color w:val="000000"/>
        </w:rPr>
        <w:t xml:space="preserve"> и соблюдать простые правила.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ТРИ самых общих правила, которые в наш информационный век должны стать вашими спутниками на всю жизнь: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ПАРОЛИ</w:t>
      </w:r>
      <w:r>
        <w:rPr>
          <w:rFonts w:ascii="Arial" w:hAnsi="Arial" w:cs="Arial"/>
          <w:color w:val="000000"/>
        </w:rPr>
        <w:t> (ключ от дома)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Используйте всегда индивидуальные и сложные пароли, состоящие из букв, цифр и специальных символов. Исключите использование паролей по умолчанию, не сохраняйте пароли в ваших гаджетах и браузерах. Почему мы говорим об этом в первую очередь? Статистика говорит о том, что люди мало уделяют внимания парольной политике.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Третий год подряд самым популярным паролем в мире является «123456». Подобрать такой пароль к вашим порталам и персональным данным злоумышленнику не доставит труда.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Регулярно осуществляйте смену паролей, обеспечивая каждый раз их конфиденциальность. Это ваш самый большой секрет, как ключ от замка входной двери в ваш дом.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Правило первое: «Ключ от дома должен быть секретным, надежным, и только вашим, личным».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ВИРУСЫ и АНТИВИРУСЫ </w:t>
      </w:r>
      <w:r>
        <w:rPr>
          <w:rFonts w:ascii="Arial" w:hAnsi="Arial" w:cs="Arial"/>
          <w:color w:val="000000"/>
        </w:rPr>
        <w:t>(«</w:t>
      </w:r>
      <w:proofErr w:type="gramStart"/>
      <w:r>
        <w:rPr>
          <w:rFonts w:ascii="Arial" w:hAnsi="Arial" w:cs="Arial"/>
          <w:color w:val="000000"/>
        </w:rPr>
        <w:t>моем</w:t>
      </w:r>
      <w:proofErr w:type="gramEnd"/>
      <w:r>
        <w:rPr>
          <w:rFonts w:ascii="Arial" w:hAnsi="Arial" w:cs="Arial"/>
          <w:color w:val="000000"/>
        </w:rPr>
        <w:t xml:space="preserve"> руки с мылом»)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Любому компьютеру или гаджету могут навредить вредоносные программы (или вирусы). Они могут скопировать, повредить или уничтожить важную информацию, отследить ваши действия и даже украсть средства со счета. Программы «Черви», «Трояны», «Шпионы» - их множество разновидностей и красивых названий, а суть одна – все это вредные вирусы!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защиты компьютера на нем устанавливаются специальные защитные программы и фильтры. Использовать можно только лицензионное программное обеспечение с актуальными обновлениями.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Устанавливать надо все обновления, как только они становятся доступными. Нельзя допускать истечения срока действия вашего антивируса.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качайте программные продукты из сомнительных источников (</w:t>
      </w:r>
      <w:proofErr w:type="spellStart"/>
      <w:r>
        <w:rPr>
          <w:rFonts w:ascii="Arial" w:hAnsi="Arial" w:cs="Arial"/>
          <w:color w:val="000000"/>
        </w:rPr>
        <w:t>файлообменных</w:t>
      </w:r>
      <w:proofErr w:type="spellEnd"/>
      <w:r>
        <w:rPr>
          <w:rFonts w:ascii="Arial" w:hAnsi="Arial" w:cs="Arial"/>
          <w:color w:val="000000"/>
        </w:rPr>
        <w:t xml:space="preserve"> сетей и </w:t>
      </w:r>
      <w:proofErr w:type="spellStart"/>
      <w:r>
        <w:rPr>
          <w:rFonts w:ascii="Arial" w:hAnsi="Arial" w:cs="Arial"/>
          <w:color w:val="000000"/>
        </w:rPr>
        <w:t>торрентов</w:t>
      </w:r>
      <w:proofErr w:type="spellEnd"/>
      <w:r>
        <w:rPr>
          <w:rFonts w:ascii="Arial" w:hAnsi="Arial" w:cs="Arial"/>
          <w:color w:val="000000"/>
        </w:rPr>
        <w:t>). Не открывайте и не сохраняйте подозрительные файлы – сразу удаляйте. Не отвечайте на непонятные вам рассылки.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главное - не посещайте ресурсы с сомнительной репутацией, которые вызывают у вас (или у вашей антивирусной программы) подозрения любого толка. Сомневаетесь – не нажимайте «да» или «ENTER».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Здесь можно провести простую параллель – держимся подальше от вирусов, </w:t>
      </w:r>
      <w:proofErr w:type="gramStart"/>
      <w:r>
        <w:rPr>
          <w:rFonts w:ascii="Arial" w:hAnsi="Arial" w:cs="Arial"/>
          <w:color w:val="000000"/>
        </w:rPr>
        <w:t>моем</w:t>
      </w:r>
      <w:proofErr w:type="gramEnd"/>
      <w:r>
        <w:rPr>
          <w:rFonts w:ascii="Arial" w:hAnsi="Arial" w:cs="Arial"/>
          <w:color w:val="000000"/>
        </w:rPr>
        <w:t xml:space="preserve"> руки регулярно, хорошим и качественным мылом. При любой сомнительной ситуации: «</w:t>
      </w:r>
      <w:proofErr w:type="gramStart"/>
      <w:r>
        <w:rPr>
          <w:rFonts w:ascii="Arial" w:hAnsi="Arial" w:cs="Arial"/>
          <w:color w:val="000000"/>
        </w:rPr>
        <w:t>Моем</w:t>
      </w:r>
      <w:proofErr w:type="gramEnd"/>
      <w:r>
        <w:rPr>
          <w:rFonts w:ascii="Arial" w:hAnsi="Arial" w:cs="Arial"/>
          <w:color w:val="000000"/>
        </w:rPr>
        <w:t xml:space="preserve"> руки с мылом, к вирусам не прикасаемся».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ПЕРСОНАЛИЗАЦИЯ </w:t>
      </w:r>
      <w:r>
        <w:rPr>
          <w:rFonts w:ascii="Arial" w:hAnsi="Arial" w:cs="Arial"/>
          <w:color w:val="000000"/>
        </w:rPr>
        <w:t>(документы в сейфе)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Никому не передавайте свои конфиденциальные данные (логин, пароль), свидетельство о рождении, паспортные данные, адрес и прописку, и даже ваши фотографии. Такие «цифровые следы», если их создать, могут тянуться за вами всю жизнь. Могут навредить вам на пути к достижению поставленной цели. Игнорируйте в сети Интернет подобные запросы.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Получается странно – дома и на работе мы храним свои документы в сейфе, закрываем на ключ. Мы понимаем их важность. А потом по непроверенному запросу открываем сейф, достаем документы, фотографируем и посылаем посредством ресурсов в сети Интернет. Количество лиц, которые могут получить доступ к таким посланиям, даже трудно прогнозировать.</w:t>
      </w:r>
    </w:p>
    <w:p w:rsidR="007E2546" w:rsidRDefault="007E2546" w:rsidP="007E254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Давайте запомним третье правило: «Наши документы всегда в сейфе».</w:t>
      </w:r>
    </w:p>
    <w:p w:rsidR="00143CAF" w:rsidRDefault="00143CAF"/>
    <w:sectPr w:rsidR="0014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46"/>
    <w:rsid w:val="00143CAF"/>
    <w:rsid w:val="007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213zvr</dc:creator>
  <cp:lastModifiedBy>213zvr</cp:lastModifiedBy>
  <cp:revision>1</cp:revision>
  <dcterms:created xsi:type="dcterms:W3CDTF">2021-09-14T04:45:00Z</dcterms:created>
  <dcterms:modified xsi:type="dcterms:W3CDTF">2021-09-14T04:45:00Z</dcterms:modified>
</cp:coreProperties>
</file>