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55" w:rsidRPr="003D1055" w:rsidRDefault="003D1055" w:rsidP="003D1055">
      <w:pPr>
        <w:spacing w:after="525" w:line="240" w:lineRule="auto"/>
        <w:outlineLvl w:val="0"/>
        <w:rPr>
          <w:rFonts w:ascii="Times New Roman" w:eastAsia="Times New Roman" w:hAnsi="Times New Roman" w:cs="Times New Roman"/>
          <w:b/>
          <w:bCs/>
          <w:i/>
          <w:color w:val="365F91" w:themeColor="accent1" w:themeShade="BF"/>
          <w:kern w:val="36"/>
          <w:sz w:val="35"/>
          <w:szCs w:val="35"/>
          <w:lang w:eastAsia="ru-RU"/>
        </w:rPr>
      </w:pPr>
      <w:r w:rsidRPr="003D1055">
        <w:rPr>
          <w:rFonts w:ascii="Times New Roman" w:eastAsia="Times New Roman" w:hAnsi="Times New Roman" w:cs="Times New Roman"/>
          <w:b/>
          <w:bCs/>
          <w:i/>
          <w:color w:val="365F91" w:themeColor="accent1" w:themeShade="BF"/>
          <w:kern w:val="36"/>
          <w:sz w:val="35"/>
          <w:szCs w:val="35"/>
          <w:lang w:eastAsia="ru-RU"/>
        </w:rPr>
        <w:t>Анонс «горячей линии» по профилактике гриппа и ОРВИ</w:t>
      </w:r>
    </w:p>
    <w:p w:rsidR="003D1055" w:rsidRPr="003D1055" w:rsidRDefault="003D1055" w:rsidP="003D1055">
      <w:pPr>
        <w:spacing w:after="240" w:line="240" w:lineRule="auto"/>
        <w:jc w:val="both"/>
        <w:rPr>
          <w:rFonts w:ascii="Times New Roman" w:eastAsia="Times New Roman" w:hAnsi="Times New Roman" w:cs="Times New Roman"/>
          <w:sz w:val="24"/>
          <w:szCs w:val="24"/>
          <w:lang w:eastAsia="ru-RU"/>
        </w:rPr>
      </w:pPr>
      <w:r w:rsidRPr="003D1055">
        <w:rPr>
          <w:rFonts w:ascii="Times New Roman" w:eastAsia="Times New Roman" w:hAnsi="Times New Roman" w:cs="Times New Roman"/>
          <w:sz w:val="24"/>
          <w:szCs w:val="24"/>
          <w:lang w:eastAsia="ru-RU"/>
        </w:rPr>
        <w:t xml:space="preserve">Управление </w:t>
      </w:r>
      <w:proofErr w:type="spellStart"/>
      <w:r w:rsidRPr="003D1055">
        <w:rPr>
          <w:rFonts w:ascii="Times New Roman" w:eastAsia="Times New Roman" w:hAnsi="Times New Roman" w:cs="Times New Roman"/>
          <w:sz w:val="24"/>
          <w:szCs w:val="24"/>
          <w:lang w:eastAsia="ru-RU"/>
        </w:rPr>
        <w:t>Роспотребнадзора</w:t>
      </w:r>
      <w:proofErr w:type="spellEnd"/>
      <w:r w:rsidRPr="003D1055">
        <w:rPr>
          <w:rFonts w:ascii="Times New Roman" w:eastAsia="Times New Roman" w:hAnsi="Times New Roman" w:cs="Times New Roman"/>
          <w:sz w:val="24"/>
          <w:szCs w:val="24"/>
          <w:lang w:eastAsia="ru-RU"/>
        </w:rPr>
        <w:t xml:space="preserve"> по Томской области информирует, что с 1 по 15 октября пройдет Всероссийская «горячая линия» по профилактике гриппа и ОРВИ.</w:t>
      </w:r>
    </w:p>
    <w:p w:rsidR="003D1055" w:rsidRPr="003D1055" w:rsidRDefault="003D1055" w:rsidP="003D1055">
      <w:pPr>
        <w:spacing w:after="240" w:line="240" w:lineRule="auto"/>
        <w:jc w:val="both"/>
        <w:rPr>
          <w:rFonts w:ascii="Times New Roman" w:eastAsia="Times New Roman" w:hAnsi="Times New Roman" w:cs="Times New Roman"/>
          <w:sz w:val="24"/>
          <w:szCs w:val="24"/>
          <w:lang w:eastAsia="ru-RU"/>
        </w:rPr>
      </w:pPr>
      <w:r w:rsidRPr="003D1055">
        <w:rPr>
          <w:rFonts w:ascii="Times New Roman" w:eastAsia="Times New Roman" w:hAnsi="Times New Roman" w:cs="Times New Roman"/>
          <w:sz w:val="24"/>
          <w:szCs w:val="24"/>
          <w:lang w:eastAsia="ru-RU"/>
        </w:rPr>
        <w:t>Специалисты окажут консультации и ответят на вопросы:</w:t>
      </w:r>
    </w:p>
    <w:p w:rsidR="003D1055" w:rsidRPr="003D1055" w:rsidRDefault="003D1055" w:rsidP="003D1055">
      <w:pPr>
        <w:spacing w:after="240" w:line="240" w:lineRule="auto"/>
        <w:jc w:val="both"/>
        <w:rPr>
          <w:rFonts w:ascii="Times New Roman" w:eastAsia="Times New Roman" w:hAnsi="Times New Roman" w:cs="Times New Roman"/>
          <w:sz w:val="24"/>
          <w:szCs w:val="24"/>
          <w:lang w:eastAsia="ru-RU"/>
        </w:rPr>
      </w:pPr>
      <w:r w:rsidRPr="003D1055">
        <w:rPr>
          <w:rFonts w:ascii="Times New Roman" w:eastAsia="Times New Roman" w:hAnsi="Times New Roman" w:cs="Times New Roman"/>
          <w:sz w:val="24"/>
          <w:szCs w:val="24"/>
          <w:lang w:eastAsia="ru-RU"/>
        </w:rPr>
        <w:t>- где и как сделать прививку,</w:t>
      </w:r>
    </w:p>
    <w:p w:rsidR="003D1055" w:rsidRPr="003D1055" w:rsidRDefault="003D1055" w:rsidP="003D1055">
      <w:pPr>
        <w:spacing w:after="240" w:line="240" w:lineRule="auto"/>
        <w:jc w:val="both"/>
        <w:rPr>
          <w:rFonts w:ascii="Times New Roman" w:eastAsia="Times New Roman" w:hAnsi="Times New Roman" w:cs="Times New Roman"/>
          <w:sz w:val="24"/>
          <w:szCs w:val="24"/>
          <w:lang w:eastAsia="ru-RU"/>
        </w:rPr>
      </w:pPr>
      <w:r w:rsidRPr="003D1055">
        <w:rPr>
          <w:rFonts w:ascii="Times New Roman" w:eastAsia="Times New Roman" w:hAnsi="Times New Roman" w:cs="Times New Roman"/>
          <w:sz w:val="24"/>
          <w:szCs w:val="24"/>
          <w:lang w:eastAsia="ru-RU"/>
        </w:rPr>
        <w:t>- можно ли совмещать прививку от гриппа с другими,</w:t>
      </w:r>
    </w:p>
    <w:p w:rsidR="003D1055" w:rsidRPr="003D1055" w:rsidRDefault="003D1055" w:rsidP="003D1055">
      <w:pPr>
        <w:spacing w:after="240" w:line="240" w:lineRule="auto"/>
        <w:jc w:val="both"/>
        <w:rPr>
          <w:rFonts w:ascii="Times New Roman" w:eastAsia="Times New Roman" w:hAnsi="Times New Roman" w:cs="Times New Roman"/>
          <w:sz w:val="24"/>
          <w:szCs w:val="24"/>
          <w:lang w:eastAsia="ru-RU"/>
        </w:rPr>
      </w:pPr>
      <w:r w:rsidRPr="003D1055">
        <w:rPr>
          <w:rFonts w:ascii="Times New Roman" w:eastAsia="Times New Roman" w:hAnsi="Times New Roman" w:cs="Times New Roman"/>
          <w:sz w:val="24"/>
          <w:szCs w:val="24"/>
          <w:lang w:eastAsia="ru-RU"/>
        </w:rPr>
        <w:t>- какие штаммы вирусов гриппа входят в состав актуальных вакцин,</w:t>
      </w:r>
    </w:p>
    <w:p w:rsidR="003D1055" w:rsidRPr="003D1055" w:rsidRDefault="003D1055" w:rsidP="003D1055">
      <w:pPr>
        <w:spacing w:after="240" w:line="240" w:lineRule="auto"/>
        <w:jc w:val="both"/>
        <w:rPr>
          <w:rFonts w:ascii="Times New Roman" w:eastAsia="Times New Roman" w:hAnsi="Times New Roman" w:cs="Times New Roman"/>
          <w:sz w:val="24"/>
          <w:szCs w:val="24"/>
          <w:lang w:eastAsia="ru-RU"/>
        </w:rPr>
      </w:pPr>
      <w:r w:rsidRPr="003D1055">
        <w:rPr>
          <w:rFonts w:ascii="Times New Roman" w:eastAsia="Times New Roman" w:hAnsi="Times New Roman" w:cs="Times New Roman"/>
          <w:sz w:val="24"/>
          <w:szCs w:val="24"/>
          <w:lang w:eastAsia="ru-RU"/>
        </w:rPr>
        <w:t>- меры индивидуальной защиты от респираторных вирусов,</w:t>
      </w:r>
    </w:p>
    <w:p w:rsidR="003D1055" w:rsidRPr="003D1055" w:rsidRDefault="003D1055" w:rsidP="003D1055">
      <w:pPr>
        <w:spacing w:after="240" w:line="240" w:lineRule="auto"/>
        <w:jc w:val="both"/>
        <w:rPr>
          <w:rFonts w:ascii="Times New Roman" w:eastAsia="Times New Roman" w:hAnsi="Times New Roman" w:cs="Times New Roman"/>
          <w:sz w:val="24"/>
          <w:szCs w:val="24"/>
          <w:lang w:eastAsia="ru-RU"/>
        </w:rPr>
      </w:pPr>
      <w:r w:rsidRPr="003D1055">
        <w:rPr>
          <w:rFonts w:ascii="Times New Roman" w:eastAsia="Times New Roman" w:hAnsi="Times New Roman" w:cs="Times New Roman"/>
          <w:sz w:val="24"/>
          <w:szCs w:val="24"/>
          <w:lang w:eastAsia="ru-RU"/>
        </w:rPr>
        <w:t xml:space="preserve">- рекомендации для родителей, как уберечь детей в </w:t>
      </w:r>
      <w:proofErr w:type="spellStart"/>
      <w:r w:rsidRPr="003D1055">
        <w:rPr>
          <w:rFonts w:ascii="Times New Roman" w:eastAsia="Times New Roman" w:hAnsi="Times New Roman" w:cs="Times New Roman"/>
          <w:sz w:val="24"/>
          <w:szCs w:val="24"/>
          <w:lang w:eastAsia="ru-RU"/>
        </w:rPr>
        <w:t>эпидсезон</w:t>
      </w:r>
      <w:proofErr w:type="spellEnd"/>
      <w:r w:rsidRPr="003D1055">
        <w:rPr>
          <w:rFonts w:ascii="Times New Roman" w:eastAsia="Times New Roman" w:hAnsi="Times New Roman" w:cs="Times New Roman"/>
          <w:sz w:val="24"/>
          <w:szCs w:val="24"/>
          <w:lang w:eastAsia="ru-RU"/>
        </w:rPr>
        <w:t xml:space="preserve"> и др.</w:t>
      </w:r>
    </w:p>
    <w:p w:rsidR="003D1055" w:rsidRPr="003D1055" w:rsidRDefault="003D1055" w:rsidP="003D1055">
      <w:pPr>
        <w:spacing w:after="240" w:line="240" w:lineRule="auto"/>
        <w:jc w:val="both"/>
        <w:rPr>
          <w:rFonts w:ascii="Times New Roman" w:eastAsia="Times New Roman" w:hAnsi="Times New Roman" w:cs="Times New Roman"/>
          <w:sz w:val="24"/>
          <w:szCs w:val="24"/>
          <w:lang w:eastAsia="ru-RU"/>
        </w:rPr>
      </w:pPr>
      <w:proofErr w:type="gramStart"/>
      <w:r w:rsidRPr="003D1055">
        <w:rPr>
          <w:rFonts w:ascii="Times New Roman" w:eastAsia="Times New Roman" w:hAnsi="Times New Roman" w:cs="Times New Roman"/>
          <w:sz w:val="24"/>
          <w:szCs w:val="24"/>
          <w:lang w:eastAsia="ru-RU"/>
        </w:rPr>
        <w:t xml:space="preserve">Звонки от </w:t>
      </w:r>
      <w:proofErr w:type="spellStart"/>
      <w:r w:rsidRPr="003D1055">
        <w:rPr>
          <w:rFonts w:ascii="Times New Roman" w:eastAsia="Times New Roman" w:hAnsi="Times New Roman" w:cs="Times New Roman"/>
          <w:sz w:val="24"/>
          <w:szCs w:val="24"/>
          <w:lang w:eastAsia="ru-RU"/>
        </w:rPr>
        <w:t>томичей</w:t>
      </w:r>
      <w:proofErr w:type="spellEnd"/>
      <w:r w:rsidRPr="003D1055">
        <w:rPr>
          <w:rFonts w:ascii="Times New Roman" w:eastAsia="Times New Roman" w:hAnsi="Times New Roman" w:cs="Times New Roman"/>
          <w:sz w:val="24"/>
          <w:szCs w:val="24"/>
          <w:lang w:eastAsia="ru-RU"/>
        </w:rPr>
        <w:t xml:space="preserve"> и жителей области будут приниматься в режиме рабочего времени Управления (ежедневно с 8.30 до 17.30, пт. с 8.30 до 16.30, перерыв на обед с 13.00 до 14.00) по телефону «горячей линии» </w:t>
      </w:r>
      <w:r w:rsidRPr="003D1055">
        <w:rPr>
          <w:rFonts w:ascii="Times New Roman" w:eastAsia="Times New Roman" w:hAnsi="Times New Roman" w:cs="Times New Roman"/>
          <w:b/>
          <w:bCs/>
          <w:sz w:val="24"/>
          <w:szCs w:val="24"/>
          <w:lang w:eastAsia="ru-RU"/>
        </w:rPr>
        <w:t>8-800-350-44-55, </w:t>
      </w:r>
      <w:r w:rsidRPr="003D1055">
        <w:rPr>
          <w:rFonts w:ascii="Times New Roman" w:eastAsia="Times New Roman" w:hAnsi="Times New Roman" w:cs="Times New Roman"/>
          <w:sz w:val="24"/>
          <w:szCs w:val="24"/>
          <w:lang w:eastAsia="ru-RU"/>
        </w:rPr>
        <w:t>и по телефонам специалистов - (3822) 24-97-18, (3822) 44-67-32, (3822) 44-66-38 и (3822) 40-69-90 (ФБУЗ Центр гигиены и эпидемиологии в Томской области).</w:t>
      </w:r>
      <w:proofErr w:type="gramEnd"/>
    </w:p>
    <w:p w:rsidR="005F0344" w:rsidRPr="003D1055" w:rsidRDefault="003D1055" w:rsidP="003D1055">
      <w:pPr>
        <w:jc w:val="both"/>
        <w:rPr>
          <w:rFonts w:ascii="Times New Roman" w:eastAsia="Times New Roman" w:hAnsi="Times New Roman" w:cs="Times New Roman"/>
          <w:sz w:val="24"/>
          <w:szCs w:val="24"/>
          <w:lang w:eastAsia="ru-RU"/>
        </w:rPr>
      </w:pPr>
      <w:r w:rsidRPr="003D1055">
        <w:rPr>
          <w:rFonts w:ascii="Times New Roman" w:eastAsia="Times New Roman" w:hAnsi="Times New Roman" w:cs="Times New Roman"/>
          <w:sz w:val="24"/>
          <w:szCs w:val="24"/>
          <w:lang w:eastAsia="ru-RU"/>
        </w:rPr>
        <w:t>Приглашаем всех желающих принять участие в телефонной «горячей линии»!</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rStyle w:val="a7"/>
          <w:color w:val="800000"/>
        </w:rPr>
        <w:t>Что такое грипп и какова его опасность?</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rStyle w:val="a7"/>
          <w:i/>
          <w:iCs/>
          <w:color w:val="800000"/>
        </w:rPr>
        <w:t>Грипп</w:t>
      </w:r>
      <w:r>
        <w:rPr>
          <w:rStyle w:val="apple-converted-space"/>
          <w:rFonts w:ascii="Arial" w:hAnsi="Arial" w:cs="Arial"/>
          <w:color w:val="2E3D4C"/>
          <w:sz w:val="20"/>
          <w:szCs w:val="20"/>
        </w:rPr>
        <w:t> </w:t>
      </w:r>
      <w:r>
        <w:rPr>
          <w:rFonts w:ascii="Arial" w:hAnsi="Arial" w:cs="Arial"/>
          <w:color w:val="2E3D4C"/>
          <w:sz w:val="20"/>
          <w:szCs w:val="20"/>
        </w:rPr>
        <w:t xml:space="preserve">— </w:t>
      </w:r>
      <w:r w:rsidRPr="003D1055">
        <w:rPr>
          <w:color w:val="2E3D4C"/>
        </w:rPr>
        <w:t>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При гриппе обостряются имеющиеся хронические заболевания, кроме этого, грипп имеет обширный список возможных осложнений:</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Лёгочные осложнения (пневмония, бронхит). Именно пневмония является причиной большинства смертельных исходов от гриппа.</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 xml:space="preserve">Осложнения со стороны верхних дыхательных путей и </w:t>
      </w:r>
      <w:proofErr w:type="spellStart"/>
      <w:r w:rsidRPr="003D1055">
        <w:rPr>
          <w:color w:val="2E3D4C"/>
        </w:rPr>
        <w:t>ЛОР-органов</w:t>
      </w:r>
      <w:proofErr w:type="spellEnd"/>
      <w:r w:rsidRPr="003D1055">
        <w:rPr>
          <w:color w:val="2E3D4C"/>
        </w:rPr>
        <w:t xml:space="preserve"> (отит, синусит, ринит, трахеит).</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 xml:space="preserve">Осложнения со стороны </w:t>
      </w:r>
      <w:proofErr w:type="spellStart"/>
      <w:proofErr w:type="gramStart"/>
      <w:r w:rsidRPr="003D1055">
        <w:rPr>
          <w:color w:val="2E3D4C"/>
        </w:rPr>
        <w:t>сердечно-сосудистой</w:t>
      </w:r>
      <w:proofErr w:type="spellEnd"/>
      <w:proofErr w:type="gramEnd"/>
      <w:r w:rsidRPr="003D1055">
        <w:rPr>
          <w:color w:val="2E3D4C"/>
        </w:rPr>
        <w:t xml:space="preserve"> системы (миокардит, перикардит).</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 xml:space="preserve">Осложнения со стороны нервной системы (менингит, </w:t>
      </w:r>
      <w:proofErr w:type="spellStart"/>
      <w:r w:rsidRPr="003D1055">
        <w:rPr>
          <w:color w:val="2E3D4C"/>
        </w:rPr>
        <w:t>менингоэнцефалит</w:t>
      </w:r>
      <w:proofErr w:type="spellEnd"/>
      <w:r w:rsidRPr="003D1055">
        <w:rPr>
          <w:color w:val="2E3D4C"/>
        </w:rPr>
        <w:t xml:space="preserve">, энцефалит, невралгии, </w:t>
      </w:r>
      <w:proofErr w:type="spellStart"/>
      <w:r w:rsidRPr="003D1055">
        <w:rPr>
          <w:color w:val="2E3D4C"/>
        </w:rPr>
        <w:t>полирадикулоневриты</w:t>
      </w:r>
      <w:proofErr w:type="spellEnd"/>
      <w:r w:rsidRPr="003D1055">
        <w:rPr>
          <w:color w:val="2E3D4C"/>
        </w:rPr>
        <w:t>).</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Чтобы избежать возможных осложнений, важно своевременно проводить профилактику гриппа и правильно лечить само заболевание.</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Обычно грипп начинается внезапно. Возбудители гриппа, вирусы типов</w:t>
      </w:r>
      <w:proofErr w:type="gramStart"/>
      <w:r w:rsidRPr="003D1055">
        <w:rPr>
          <w:color w:val="2E3D4C"/>
        </w:rPr>
        <w:t xml:space="preserve"> А</w:t>
      </w:r>
      <w:proofErr w:type="gramEnd"/>
      <w:r w:rsidRPr="003D1055">
        <w:rPr>
          <w:color w:val="2E3D4C"/>
        </w:rPr>
        <w:t xml:space="preserve"> и В, отличаются агрессивностью и исключительно высокой скоростью размножения, поэтому </w:t>
      </w:r>
      <w:r w:rsidRPr="003D1055">
        <w:rPr>
          <w:color w:val="2E3D4C"/>
        </w:rPr>
        <w:lastRenderedPageBreak/>
        <w:t>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Среди симптомов гриппа — жар, температура 37,5–39</w:t>
      </w:r>
      <w:proofErr w:type="gramStart"/>
      <w:r w:rsidRPr="003D1055">
        <w:rPr>
          <w:color w:val="2E3D4C"/>
        </w:rPr>
        <w:t xml:space="preserve"> °С</w:t>
      </w:r>
      <w:proofErr w:type="gramEnd"/>
      <w:r w:rsidRPr="003D1055">
        <w:rPr>
          <w:color w:val="2E3D4C"/>
        </w:rPr>
        <w:t xml:space="preserve">, головная боль, боль в мышцах, суставах, озноб, усталость, кашель, насморк или заложенный нос, боль и </w:t>
      </w:r>
      <w:proofErr w:type="spellStart"/>
      <w:r w:rsidRPr="003D1055">
        <w:rPr>
          <w:color w:val="2E3D4C"/>
        </w:rPr>
        <w:t>першение</w:t>
      </w:r>
      <w:proofErr w:type="spellEnd"/>
      <w:r w:rsidRPr="003D1055">
        <w:rPr>
          <w:color w:val="2E3D4C"/>
        </w:rPr>
        <w:t xml:space="preserve"> в горле.</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Грипп можно перепутать с другими заболеваниями, поэтому чёткий диагноз должен поставить врач, он же назначает тактику лечения.</w:t>
      </w:r>
    </w:p>
    <w:p w:rsidR="003D1055" w:rsidRPr="003D1055" w:rsidRDefault="003D1055" w:rsidP="003D1055">
      <w:pPr>
        <w:pStyle w:val="a4"/>
        <w:shd w:val="clear" w:color="auto" w:fill="FFFFFF"/>
        <w:spacing w:before="195" w:beforeAutospacing="0" w:after="195" w:afterAutospacing="0" w:line="293" w:lineRule="atLeast"/>
        <w:jc w:val="center"/>
        <w:rPr>
          <w:color w:val="2E3D4C"/>
        </w:rPr>
      </w:pPr>
      <w:r w:rsidRPr="003D1055">
        <w:rPr>
          <w:rStyle w:val="a7"/>
          <w:color w:val="800000"/>
        </w:rPr>
        <w:t>Что делать при заболевании гриппом?</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rStyle w:val="a8"/>
          <w:b/>
          <w:bCs/>
          <w:color w:val="FF0000"/>
        </w:rPr>
        <w:t>Важно!</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 xml:space="preserve">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w:t>
      </w:r>
      <w:proofErr w:type="spellStart"/>
      <w:r w:rsidRPr="003D1055">
        <w:rPr>
          <w:color w:val="2E3D4C"/>
        </w:rPr>
        <w:t>сердечно-сосудистую</w:t>
      </w:r>
      <w:proofErr w:type="spellEnd"/>
      <w:r w:rsidRPr="003D1055">
        <w:rPr>
          <w:color w:val="2E3D4C"/>
        </w:rPr>
        <w:t xml:space="preserve">, </w:t>
      </w:r>
      <w:proofErr w:type="gramStart"/>
      <w:r w:rsidRPr="003D1055">
        <w:rPr>
          <w:color w:val="2E3D4C"/>
        </w:rPr>
        <w:t>иммунную</w:t>
      </w:r>
      <w:proofErr w:type="gramEnd"/>
      <w:r w:rsidRPr="003D1055">
        <w:rPr>
          <w:color w:val="2E3D4C"/>
        </w:rPr>
        <w:t xml:space="preserve"> и другие системы организма.</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3D1055" w:rsidRPr="003D1055" w:rsidRDefault="003D1055" w:rsidP="003D1055">
      <w:pPr>
        <w:pStyle w:val="a4"/>
        <w:shd w:val="clear" w:color="auto" w:fill="FFFFFF"/>
        <w:spacing w:before="195" w:beforeAutospacing="0" w:after="195" w:afterAutospacing="0" w:line="293" w:lineRule="atLeast"/>
        <w:rPr>
          <w:color w:val="2E3D4C"/>
        </w:rPr>
      </w:pPr>
      <w:r w:rsidRPr="003D1055">
        <w:rPr>
          <w:rStyle w:val="a7"/>
          <w:i/>
          <w:iCs/>
          <w:color w:val="FF0000"/>
        </w:rPr>
        <w:t>Важно!</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FF0000"/>
        </w:rPr>
        <w:t>При температуре 38 — 39</w:t>
      </w:r>
      <w:proofErr w:type="gramStart"/>
      <w:r w:rsidRPr="003D1055">
        <w:rPr>
          <w:color w:val="FF0000"/>
        </w:rPr>
        <w:t>°С</w:t>
      </w:r>
      <w:proofErr w:type="gramEnd"/>
      <w:r w:rsidRPr="003D1055">
        <w:rPr>
          <w:color w:val="FF0000"/>
        </w:rPr>
        <w:t xml:space="preserve"> вызовите участкового врача на дом либо бригаду «скорой помощи».</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FF0000"/>
        </w:rPr>
        <w:t>При кашле и чихании больной должен прикрывать рот и нос платком или салфеткой.</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FF0000"/>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FF0000"/>
        </w:rPr>
        <w:t>Общение с заболевшим гриппом следует ограничить, а при уходе за ним использовать медицинскую маску или марлевую повязку.</w:t>
      </w:r>
    </w:p>
    <w:p w:rsidR="003D1055" w:rsidRPr="003D1055" w:rsidRDefault="003D1055" w:rsidP="003D1055">
      <w:pPr>
        <w:pStyle w:val="a4"/>
        <w:shd w:val="clear" w:color="auto" w:fill="FFFFFF"/>
        <w:spacing w:before="195" w:beforeAutospacing="0" w:after="195" w:afterAutospacing="0" w:line="293" w:lineRule="atLeast"/>
        <w:jc w:val="center"/>
        <w:rPr>
          <w:color w:val="2E3D4C"/>
        </w:rPr>
      </w:pPr>
      <w:r w:rsidRPr="003D1055">
        <w:rPr>
          <w:rStyle w:val="a7"/>
          <w:color w:val="800000"/>
        </w:rPr>
        <w:t>Как защитить себя от гриппа</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rStyle w:val="a8"/>
          <w:color w:val="FF0000"/>
        </w:rPr>
        <w:lastRenderedPageBreak/>
        <w:t xml:space="preserve">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w:t>
      </w:r>
      <w:proofErr w:type="spellStart"/>
      <w:r w:rsidRPr="003D1055">
        <w:rPr>
          <w:rStyle w:val="a8"/>
          <w:color w:val="FF0000"/>
        </w:rPr>
        <w:t>иммуномодуляторов</w:t>
      </w:r>
      <w:proofErr w:type="spellEnd"/>
      <w:r w:rsidRPr="003D1055">
        <w:rPr>
          <w:rStyle w:val="a8"/>
          <w:color w:val="FF0000"/>
        </w:rPr>
        <w:t>, витаминов, гомеопатических средств, средств «народной медицины» и так далее.</w:t>
      </w:r>
    </w:p>
    <w:p w:rsidR="003D1055" w:rsidRPr="003D1055" w:rsidRDefault="003D1055" w:rsidP="003D1055">
      <w:pPr>
        <w:pStyle w:val="a4"/>
        <w:shd w:val="clear" w:color="auto" w:fill="FFFFFF"/>
        <w:spacing w:before="195" w:beforeAutospacing="0" w:after="195" w:afterAutospacing="0" w:line="293" w:lineRule="atLeast"/>
        <w:jc w:val="center"/>
        <w:rPr>
          <w:color w:val="2E3D4C"/>
        </w:rPr>
      </w:pPr>
      <w:r w:rsidRPr="003D1055">
        <w:rPr>
          <w:rStyle w:val="a7"/>
          <w:color w:val="800000"/>
        </w:rPr>
        <w:t>Правила ношения маски</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Маска должна тщательно закрепляться, плотно закрывать рот и нос, не оставляя зазоров;</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старайтесь не касаться закрепленной маски. Если вы коснулись маски, например чтобы снять ее или промыть, тщательно вымойте руки с мылом или спиртовым средством;</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влажную или отсыревшую маску следует сменить на новую, сухую;</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не используйте вторично одноразовую маску;</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использованную одноразовую маску следует немедленно выбрасывать в отходы.</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w:t>
      </w:r>
    </w:p>
    <w:p w:rsidR="003D1055" w:rsidRPr="003D1055" w:rsidRDefault="003D1055" w:rsidP="003D1055">
      <w:pPr>
        <w:pStyle w:val="a4"/>
        <w:shd w:val="clear" w:color="auto" w:fill="FFFFFF"/>
        <w:spacing w:before="195" w:beforeAutospacing="0" w:after="195" w:afterAutospacing="0" w:line="293" w:lineRule="atLeast"/>
        <w:jc w:val="center"/>
        <w:rPr>
          <w:color w:val="2E3D4C"/>
        </w:rPr>
      </w:pPr>
      <w:r w:rsidRPr="003D1055">
        <w:rPr>
          <w:rStyle w:val="a7"/>
          <w:color w:val="800000"/>
        </w:rPr>
        <w:t>Рекомендации по обращению за медицинской помощью</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Следует остаться дома и немедленно обратиться к врачу.</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 xml:space="preserve">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w:t>
      </w:r>
      <w:proofErr w:type="spellStart"/>
      <w:r w:rsidRPr="003D1055">
        <w:rPr>
          <w:color w:val="2E3D4C"/>
        </w:rPr>
        <w:t>сердечно-сосудистую</w:t>
      </w:r>
      <w:proofErr w:type="spellEnd"/>
      <w:r w:rsidRPr="003D1055">
        <w:rPr>
          <w:color w:val="2E3D4C"/>
        </w:rPr>
        <w:t xml:space="preserve">, </w:t>
      </w:r>
      <w:proofErr w:type="gramStart"/>
      <w:r w:rsidRPr="003D1055">
        <w:rPr>
          <w:color w:val="2E3D4C"/>
        </w:rPr>
        <w:t>иммунную</w:t>
      </w:r>
      <w:proofErr w:type="gramEnd"/>
      <w:r w:rsidRPr="003D1055">
        <w:rPr>
          <w:color w:val="2E3D4C"/>
        </w:rPr>
        <w:t xml:space="preserve"> и другие системы организма. Рекомендуется обильное питье – горячий чай, клюквенный или брусничный морс, щелочные минеральные воды.</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3D1055" w:rsidRPr="003D1055" w:rsidRDefault="003D1055" w:rsidP="003D1055">
      <w:pPr>
        <w:pStyle w:val="a4"/>
        <w:shd w:val="clear" w:color="auto" w:fill="FFFFFF"/>
        <w:spacing w:before="195" w:beforeAutospacing="0" w:after="195" w:afterAutospacing="0" w:line="293" w:lineRule="atLeast"/>
        <w:jc w:val="center"/>
        <w:rPr>
          <w:color w:val="2E3D4C"/>
        </w:rPr>
      </w:pPr>
      <w:r w:rsidRPr="003D1055">
        <w:rPr>
          <w:rStyle w:val="a7"/>
          <w:color w:val="800000"/>
        </w:rPr>
        <w:t xml:space="preserve">Рекомендации как уберечь детей в </w:t>
      </w:r>
      <w:proofErr w:type="spellStart"/>
      <w:r w:rsidRPr="003D1055">
        <w:rPr>
          <w:rStyle w:val="a7"/>
          <w:color w:val="800000"/>
        </w:rPr>
        <w:t>эпидсезон</w:t>
      </w:r>
      <w:proofErr w:type="spellEnd"/>
      <w:r w:rsidRPr="003D1055">
        <w:rPr>
          <w:rStyle w:val="a7"/>
          <w:color w:val="800000"/>
        </w:rPr>
        <w:t>?</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Основной мерой специфической профилактики гриппа является вакцинация</w:t>
      </w:r>
      <w:r w:rsidRPr="003D1055">
        <w:rPr>
          <w:rStyle w:val="a7"/>
          <w:color w:val="2E3D4C"/>
        </w:rPr>
        <w:t>.</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В период эпидемического подъема заболеваемости, кроме вакцинации, так же рекомендуется принимать меры неспецифической профилактики:</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lastRenderedPageBreak/>
        <w:t>– Избегать контактов с лицами, имеющими признаки заболевания;</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 Сократить время пребывания в местах массового скопления людей и в общественном транспорте;</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 Носить медицинскую маску (марлевую повязку);</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 Регулярно и тщательно мыть руки с мылом или протирать их специальным средством для обработки рук;</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 Осуществлять влажную уборку, проветривание и увлажнение воздуха в помещении;</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 Вести здоровый образ жизни (полноценный сон, сбалансированное питание, физическая активность).</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w:t>
      </w:r>
    </w:p>
    <w:p w:rsidR="003D1055" w:rsidRPr="003D1055" w:rsidRDefault="003D1055" w:rsidP="003D1055">
      <w:pPr>
        <w:pStyle w:val="a4"/>
        <w:shd w:val="clear" w:color="auto" w:fill="FFFFFF"/>
        <w:spacing w:before="195" w:beforeAutospacing="0" w:after="195" w:afterAutospacing="0" w:line="293" w:lineRule="atLeast"/>
        <w:jc w:val="both"/>
        <w:rPr>
          <w:color w:val="2E3D4C"/>
        </w:rPr>
      </w:pPr>
      <w:r w:rsidRPr="003D1055">
        <w:rPr>
          <w:color w:val="2E3D4C"/>
        </w:rPr>
        <w:t> </w:t>
      </w:r>
    </w:p>
    <w:p w:rsidR="003D1055" w:rsidRPr="003D1055" w:rsidRDefault="003D1055" w:rsidP="003D1055">
      <w:pPr>
        <w:jc w:val="both"/>
        <w:rPr>
          <w:rFonts w:ascii="Times New Roman" w:hAnsi="Times New Roman" w:cs="Times New Roman"/>
          <w:sz w:val="24"/>
          <w:szCs w:val="24"/>
        </w:rPr>
      </w:pPr>
    </w:p>
    <w:sectPr w:rsidR="003D1055" w:rsidRPr="003D1055" w:rsidSect="005F03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1055"/>
    <w:rsid w:val="003D1055"/>
    <w:rsid w:val="005F0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44"/>
  </w:style>
  <w:style w:type="paragraph" w:styleId="1">
    <w:name w:val="heading 1"/>
    <w:basedOn w:val="a"/>
    <w:link w:val="10"/>
    <w:uiPriority w:val="9"/>
    <w:qFormat/>
    <w:rsid w:val="003D10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05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D1055"/>
    <w:rPr>
      <w:color w:val="0000FF"/>
      <w:u w:val="single"/>
    </w:rPr>
  </w:style>
  <w:style w:type="character" w:customStyle="1" w:styleId="apple-converted-space">
    <w:name w:val="apple-converted-space"/>
    <w:basedOn w:val="a0"/>
    <w:rsid w:val="003D1055"/>
  </w:style>
  <w:style w:type="paragraph" w:styleId="a4">
    <w:name w:val="Normal (Web)"/>
    <w:basedOn w:val="a"/>
    <w:uiPriority w:val="99"/>
    <w:unhideWhenUsed/>
    <w:rsid w:val="003D1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D10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1055"/>
    <w:rPr>
      <w:rFonts w:ascii="Tahoma" w:hAnsi="Tahoma" w:cs="Tahoma"/>
      <w:sz w:val="16"/>
      <w:szCs w:val="16"/>
    </w:rPr>
  </w:style>
  <w:style w:type="character" w:styleId="a7">
    <w:name w:val="Strong"/>
    <w:basedOn w:val="a0"/>
    <w:uiPriority w:val="22"/>
    <w:qFormat/>
    <w:rsid w:val="003D1055"/>
    <w:rPr>
      <w:b/>
      <w:bCs/>
    </w:rPr>
  </w:style>
  <w:style w:type="character" w:styleId="a8">
    <w:name w:val="Emphasis"/>
    <w:basedOn w:val="a0"/>
    <w:uiPriority w:val="20"/>
    <w:qFormat/>
    <w:rsid w:val="003D1055"/>
    <w:rPr>
      <w:i/>
      <w:iCs/>
    </w:rPr>
  </w:style>
</w:styles>
</file>

<file path=word/webSettings.xml><?xml version="1.0" encoding="utf-8"?>
<w:webSettings xmlns:r="http://schemas.openxmlformats.org/officeDocument/2006/relationships" xmlns:w="http://schemas.openxmlformats.org/wordprocessingml/2006/main">
  <w:divs>
    <w:div w:id="644362390">
      <w:bodyDiv w:val="1"/>
      <w:marLeft w:val="0"/>
      <w:marRight w:val="0"/>
      <w:marTop w:val="0"/>
      <w:marBottom w:val="0"/>
      <w:divBdr>
        <w:top w:val="none" w:sz="0" w:space="0" w:color="auto"/>
        <w:left w:val="none" w:sz="0" w:space="0" w:color="auto"/>
        <w:bottom w:val="none" w:sz="0" w:space="0" w:color="auto"/>
        <w:right w:val="none" w:sz="0" w:space="0" w:color="auto"/>
      </w:divBdr>
    </w:div>
    <w:div w:id="1287001134">
      <w:bodyDiv w:val="1"/>
      <w:marLeft w:val="0"/>
      <w:marRight w:val="0"/>
      <w:marTop w:val="0"/>
      <w:marBottom w:val="0"/>
      <w:divBdr>
        <w:top w:val="none" w:sz="0" w:space="0" w:color="auto"/>
        <w:left w:val="none" w:sz="0" w:space="0" w:color="auto"/>
        <w:bottom w:val="none" w:sz="0" w:space="0" w:color="auto"/>
        <w:right w:val="none" w:sz="0" w:space="0" w:color="auto"/>
      </w:divBdr>
      <w:divsChild>
        <w:div w:id="337081574">
          <w:marLeft w:val="0"/>
          <w:marRight w:val="0"/>
          <w:marTop w:val="0"/>
          <w:marBottom w:val="0"/>
          <w:divBdr>
            <w:top w:val="none" w:sz="0" w:space="0" w:color="auto"/>
            <w:left w:val="none" w:sz="0" w:space="0" w:color="auto"/>
            <w:bottom w:val="none" w:sz="0" w:space="0" w:color="auto"/>
            <w:right w:val="none" w:sz="0" w:space="0" w:color="auto"/>
          </w:divBdr>
          <w:divsChild>
            <w:div w:id="1993409059">
              <w:marLeft w:val="0"/>
              <w:marRight w:val="0"/>
              <w:marTop w:val="0"/>
              <w:marBottom w:val="300"/>
              <w:divBdr>
                <w:top w:val="none" w:sz="0" w:space="0" w:color="auto"/>
                <w:left w:val="none" w:sz="0" w:space="0" w:color="auto"/>
                <w:bottom w:val="none" w:sz="0" w:space="0" w:color="auto"/>
                <w:right w:val="none" w:sz="0" w:space="0" w:color="auto"/>
              </w:divBdr>
            </w:div>
            <w:div w:id="204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1165</Words>
  <Characters>6641</Characters>
  <Application>Microsoft Office Word</Application>
  <DocSecurity>0</DocSecurity>
  <Lines>55</Lines>
  <Paragraphs>15</Paragraphs>
  <ScaleCrop>false</ScaleCrop>
  <Company>XTreme.ws</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2018-10-03T08:51:00Z</dcterms:created>
  <dcterms:modified xsi:type="dcterms:W3CDTF">2018-10-03T08:56:00Z</dcterms:modified>
</cp:coreProperties>
</file>